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wieloma pytaniami dotyczącymi realizacji Narodowego Programu Rozwoju Czytelnictwa zadałam p. Juliuszowi Wasilewskiemu</w:t>
      </w:r>
    </w:p>
    <w:p w:rsidR="009A1E32" w:rsidRDefault="009A1E32" w:rsidP="009A1E32">
      <w:r>
        <w:t xml:space="preserve">„Jak jest wykładnia prawna rozliczenie z </w:t>
      </w:r>
      <w:proofErr w:type="spellStart"/>
      <w:r>
        <w:t>NPRCz</w:t>
      </w:r>
      <w:proofErr w:type="spellEnd"/>
      <w:r>
        <w:t>? Kiedy należy rozliczyć się z działalności merytorycznej? Jeśli szkoła podpisała umowę z wojewodą np. we wrześniu –to termin od września do grudnia 2016? Przecież chyba nie można pisać sprawozdania z działalności przed przystąpieniem zgodnie z umową do programu? A jeżeli działalność po podpisaniu w przeciągu 3 miesięcy to wówczas robi się fikcja. A może działalność w ciągu roku szkolnego 2016/17? Wtedy byłoby to logiczne.”</w:t>
      </w:r>
    </w:p>
    <w:p w:rsidR="009A1E32" w:rsidRDefault="009A1E32" w:rsidP="009A1E32">
      <w:r>
        <w:t>Poniżej przytaczam Jego odpowiedź: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„S</w:t>
      </w:r>
      <w:r w:rsidRPr="009A1E32"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zczegółowy termin realizacji wymagań programu i zrobienia sprawozdania jest w tych umowach, które zostały podpisane z wojewodą. Tam przede wszystkim trzeba zajrzeć.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że termin jest do końca roku, w którym szkoła dostała dofinansowanie, to wynika to z  rozporządzenia, które jest podstawą prawną </w:t>
      </w:r>
      <w:proofErr w:type="spellStart"/>
      <w:r w:rsidRPr="009A1E32">
        <w:rPr>
          <w:rFonts w:ascii="Times New Roman" w:eastAsia="Times New Roman" w:hAnsi="Times New Roman" w:cs="Times New Roman"/>
          <w:sz w:val="24"/>
          <w:szCs w:val="24"/>
          <w:lang w:eastAsia="pl-PL"/>
        </w:rPr>
        <w:t>NPRCz</w:t>
      </w:r>
      <w:proofErr w:type="spellEnd"/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ROZPORZĄDZENIE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RADY MINISTRÓW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z dnia 6 października 2015 r.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w sprawie szczegółowych warunków, form i trybu realizacji Priorytetu 3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„Narodowego Programu Rozwoju Czytelnictwa” dotyczącego wspierania w latach 2016–2020 organów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prowadzących szkoły oraz biblioteki pedagogiczne w zakresie rozwijania zainteresowań uczniów przez promocję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i wspieranie czytelnictwa dzieci i młodzieży, w tym zakup nowości wydawniczych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sz w:val="24"/>
          <w:szCs w:val="24"/>
          <w:lang w:eastAsia="pl-PL"/>
        </w:rPr>
        <w:t>A tam jest napisane: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§ 15. 1. Rozliczenie środków budżetu państwa otrzymanych w ramach wsparcia finansowego przez organy prowadzące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szkoły lub biblioteki pedagogiczne, o których mowa w § 4 ust. 1 </w:t>
      </w:r>
      <w:proofErr w:type="spellStart"/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pkt</w:t>
      </w:r>
      <w:proofErr w:type="spellEnd"/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1–3, następuje w terminie i w sposób określony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w umowie, o której mowa w § 13 ust. 1, na podstawie przedłożonych wojewodzie dowodów poniesienia wydatków.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00"/>
          <w:lang w:eastAsia="pl-PL"/>
        </w:rPr>
        <w:t xml:space="preserve">2. Organy prowadzące szkoły lub biblioteki pedagogiczne, o których mowa w § 4 ust. 1 </w:t>
      </w:r>
      <w:proofErr w:type="spellStart"/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00"/>
          <w:lang w:eastAsia="pl-PL"/>
        </w:rPr>
        <w:t>pkt</w:t>
      </w:r>
      <w:proofErr w:type="spellEnd"/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00"/>
          <w:lang w:eastAsia="pl-PL"/>
        </w:rPr>
        <w:t xml:space="preserve"> 1–3, w terminie do dnia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00"/>
          <w:lang w:eastAsia="pl-PL"/>
        </w:rPr>
        <w:t>15 stycznia roku następującego po roku otrzymania wsparcia finansowego, przekazują wojewodzie sprawozdanie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00"/>
          <w:lang w:eastAsia="pl-PL"/>
        </w:rPr>
        <w:t>z realizacji Programu, zawierające</w:t>
      </w:r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: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1) zestawienie ilościowo-wartościowe wydatków dokonanych w ramach Programu </w:t>
      </w:r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00"/>
          <w:lang w:eastAsia="pl-PL"/>
        </w:rPr>
        <w:t>oraz informację o zrealizowanych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00"/>
          <w:lang w:eastAsia="pl-PL"/>
        </w:rPr>
        <w:t>działaniach, o których mowa odpowiednio w § 3 ust. 1 lub 3;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00"/>
          <w:lang w:eastAsia="pl-PL"/>
        </w:rPr>
        <w:t>2) wnioski z realizacji Programu.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organ prowadzący musi do 15 stycznia 2017 r. złożyć sprawozdanie finansowe oraz informację o zrealizowanych działaniach, to musi te informacje dostać wcześniej ze szkół. </w:t>
      </w:r>
    </w:p>
    <w:p w:rsid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32">
        <w:rPr>
          <w:rFonts w:ascii="Times New Roman" w:eastAsia="Times New Roman" w:hAnsi="Times New Roman" w:cs="Times New Roman"/>
          <w:sz w:val="24"/>
          <w:szCs w:val="24"/>
          <w:lang w:eastAsia="pl-PL"/>
        </w:rPr>
        <w:t>Ja wiem, że to jest krótki czas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9A1E32" w:rsidRPr="009A1E32" w:rsidRDefault="009A1E32" w:rsidP="009A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5F21" w:rsidRDefault="00555F21"/>
    <w:sectPr w:rsidR="00555F21" w:rsidSect="0055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1E32"/>
    <w:rsid w:val="0024430E"/>
    <w:rsid w:val="005511CC"/>
    <w:rsid w:val="00555F21"/>
    <w:rsid w:val="006E117B"/>
    <w:rsid w:val="009A1E32"/>
    <w:rsid w:val="00E5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2045</Characters>
  <Application>Microsoft Office Word</Application>
  <DocSecurity>0</DocSecurity>
  <Lines>17</Lines>
  <Paragraphs>4</Paragraphs>
  <ScaleCrop>false</ScaleCrop>
  <Company>Ministrerstwo Edukacji Narodowej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Windows User</cp:lastModifiedBy>
  <cp:revision>2</cp:revision>
  <dcterms:created xsi:type="dcterms:W3CDTF">2016-09-19T18:53:00Z</dcterms:created>
  <dcterms:modified xsi:type="dcterms:W3CDTF">2016-09-19T18:53:00Z</dcterms:modified>
</cp:coreProperties>
</file>